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68" w:rsidRDefault="00106B6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06B68" w:rsidRDefault="00106B6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87466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87466">
        <w:rPr>
          <w:rFonts w:ascii="Bookman Old Style" w:hAnsi="Bookman Old Style" w:cs="Arial"/>
          <w:b/>
          <w:bCs/>
          <w:noProof/>
        </w:rPr>
        <w:t>MEDICAL SOCIOLOGY.</w:t>
      </w:r>
    </w:p>
    <w:p w:rsidR="00106B68" w:rsidRDefault="00106B6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8746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87466">
        <w:rPr>
          <w:rFonts w:ascii="Bookman Old Style" w:hAnsi="Bookman Old Style" w:cs="Arial"/>
          <w:b/>
          <w:noProof/>
        </w:rPr>
        <w:t>APRIL 2012</w:t>
      </w:r>
    </w:p>
    <w:p w:rsidR="00106B68" w:rsidRDefault="00106B6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87466">
        <w:rPr>
          <w:rFonts w:ascii="Bookman Old Style" w:hAnsi="Bookman Old Style" w:cs="Arial"/>
          <w:noProof/>
        </w:rPr>
        <w:t>SO 3952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87466">
        <w:rPr>
          <w:rFonts w:ascii="Bookman Old Style" w:hAnsi="Bookman Old Style" w:cs="Arial"/>
          <w:noProof/>
        </w:rPr>
        <w:t>HEALTH COMMUNICATION</w:t>
      </w:r>
    </w:p>
    <w:p w:rsidR="00106B68" w:rsidRPr="00DF7A41" w:rsidRDefault="00106B68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06B68" w:rsidRDefault="00106B6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06B68" w:rsidRDefault="00106B6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87466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06B68" w:rsidRDefault="00106B6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8746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06B68" w:rsidRPr="00944965" w:rsidRDefault="00106B68" w:rsidP="00944965">
      <w:pPr>
        <w:jc w:val="center"/>
        <w:rPr>
          <w:b/>
          <w:u w:val="single"/>
        </w:rPr>
      </w:pPr>
      <w:r w:rsidRPr="00944965">
        <w:rPr>
          <w:b/>
          <w:u w:val="single"/>
        </w:rPr>
        <w:t>Section A</w:t>
      </w:r>
    </w:p>
    <w:p w:rsidR="00106B68" w:rsidRDefault="00106B68" w:rsidP="00944965">
      <w:pPr>
        <w:rPr>
          <w:b/>
          <w:u w:val="single"/>
        </w:rPr>
      </w:pPr>
    </w:p>
    <w:p w:rsidR="00106B68" w:rsidRPr="00944965" w:rsidRDefault="00106B68" w:rsidP="00944965">
      <w:pPr>
        <w:rPr>
          <w:b/>
        </w:rPr>
      </w:pPr>
      <w:r w:rsidRPr="00944965">
        <w:rPr>
          <w:b/>
          <w:u w:val="single"/>
        </w:rPr>
        <w:t>Answer ALL questions in 30 words each. All questions carry equal marks.</w:t>
      </w:r>
      <w:r w:rsidRPr="00944965">
        <w:rPr>
          <w:b/>
        </w:rPr>
        <w:t xml:space="preserve">  </w:t>
      </w:r>
      <w:r>
        <w:rPr>
          <w:b/>
        </w:rPr>
        <w:t xml:space="preserve">                    </w:t>
      </w:r>
      <w:r w:rsidRPr="00944965">
        <w:rPr>
          <w:b/>
        </w:rPr>
        <w:t>(10 × 2 = 20)</w:t>
      </w:r>
    </w:p>
    <w:p w:rsidR="00106B68" w:rsidRPr="00944965" w:rsidRDefault="00106B68" w:rsidP="00944965">
      <w:pPr>
        <w:rPr>
          <w:b/>
          <w:u w:val="single"/>
        </w:rPr>
      </w:pPr>
    </w:p>
    <w:p w:rsidR="00106B68" w:rsidRDefault="00106B68" w:rsidP="00944965">
      <w:pPr>
        <w:jc w:val="center"/>
        <w:rPr>
          <w:u w:val="single"/>
        </w:rPr>
      </w:pPr>
    </w:p>
    <w:p w:rsidR="00106B68" w:rsidRDefault="00106B68" w:rsidP="00944965">
      <w:pPr>
        <w:ind w:firstLine="450"/>
      </w:pPr>
      <w:r>
        <w:t>01. What is communication and what are its types?</w:t>
      </w:r>
    </w:p>
    <w:p w:rsidR="00106B68" w:rsidRDefault="00106B68" w:rsidP="00944965">
      <w:pPr>
        <w:ind w:firstLine="450"/>
      </w:pPr>
      <w:r>
        <w:t>02. State the meaning of communication hiatus.</w:t>
      </w:r>
    </w:p>
    <w:p w:rsidR="00106B68" w:rsidRDefault="00106B68" w:rsidP="00944965">
      <w:pPr>
        <w:ind w:firstLine="450"/>
      </w:pPr>
      <w:r>
        <w:t xml:space="preserve">03. Point out any one implication of Third person effect in the field of health </w:t>
      </w:r>
    </w:p>
    <w:p w:rsidR="00106B68" w:rsidRDefault="00106B68" w:rsidP="00944965">
      <w:pPr>
        <w:ind w:firstLine="450"/>
      </w:pPr>
      <w:r>
        <w:t xml:space="preserve">      communication.</w:t>
      </w:r>
    </w:p>
    <w:p w:rsidR="00106B68" w:rsidRDefault="00106B68" w:rsidP="00944965">
      <w:pPr>
        <w:ind w:firstLine="450"/>
      </w:pPr>
      <w:r>
        <w:t>04. Identify any one contribution of print media to public health.</w:t>
      </w:r>
    </w:p>
    <w:p w:rsidR="00106B68" w:rsidRDefault="00106B68" w:rsidP="00944965">
      <w:pPr>
        <w:ind w:firstLine="450"/>
      </w:pPr>
      <w:r>
        <w:t>05. Should a physician be an effective communicator? Present your defense briefly.</w:t>
      </w:r>
    </w:p>
    <w:p w:rsidR="00106B68" w:rsidRDefault="00106B68" w:rsidP="00944965">
      <w:pPr>
        <w:ind w:firstLine="450"/>
      </w:pPr>
      <w:r>
        <w:t>06. Write a brief note on vertical communication.</w:t>
      </w:r>
    </w:p>
    <w:p w:rsidR="00106B68" w:rsidRDefault="00106B68" w:rsidP="00944965">
      <w:pPr>
        <w:ind w:firstLine="450"/>
      </w:pPr>
      <w:r>
        <w:t>07. Does development depend entirely on communication? Justify.</w:t>
      </w:r>
    </w:p>
    <w:p w:rsidR="00106B68" w:rsidRDefault="00106B68" w:rsidP="00944965">
      <w:pPr>
        <w:ind w:firstLine="450"/>
      </w:pPr>
      <w:r>
        <w:t>08. Does change in the pattern of communication signify social change? Explain.</w:t>
      </w:r>
    </w:p>
    <w:p w:rsidR="00106B68" w:rsidRDefault="00106B68" w:rsidP="00944965">
      <w:pPr>
        <w:ind w:firstLine="450"/>
      </w:pPr>
      <w:r>
        <w:t>09. Can hand bills be a stand-alone technique of health communication? Why?</w:t>
      </w:r>
    </w:p>
    <w:p w:rsidR="00106B68" w:rsidRDefault="00106B68" w:rsidP="00944965">
      <w:pPr>
        <w:ind w:firstLine="450"/>
      </w:pPr>
      <w:r>
        <w:t>10. Write a short note on any one doyen of Indian street theatre movement.</w:t>
      </w:r>
    </w:p>
    <w:p w:rsidR="00106B68" w:rsidRPr="00944965" w:rsidRDefault="00106B68" w:rsidP="00944965">
      <w:pPr>
        <w:ind w:left="360"/>
        <w:jc w:val="center"/>
        <w:rPr>
          <w:b/>
          <w:u w:val="single"/>
        </w:rPr>
      </w:pPr>
      <w:r w:rsidRPr="00944965">
        <w:rPr>
          <w:b/>
          <w:u w:val="single"/>
        </w:rPr>
        <w:t>Section B</w:t>
      </w:r>
    </w:p>
    <w:p w:rsidR="00106B68" w:rsidRPr="00944965" w:rsidRDefault="00106B68" w:rsidP="00944965">
      <w:pPr>
        <w:jc w:val="right"/>
        <w:rPr>
          <w:b/>
        </w:rPr>
      </w:pPr>
    </w:p>
    <w:p w:rsidR="00106B68" w:rsidRPr="00944965" w:rsidRDefault="00106B68" w:rsidP="00944965">
      <w:pPr>
        <w:rPr>
          <w:b/>
          <w:u w:val="single"/>
        </w:rPr>
      </w:pPr>
      <w:r w:rsidRPr="00944965">
        <w:rPr>
          <w:b/>
          <w:u w:val="single"/>
        </w:rPr>
        <w:t>Answer any FIVE questions in 300 words each. All questions carry equal marks.</w:t>
      </w:r>
      <w:r w:rsidRPr="00944965">
        <w:rPr>
          <w:b/>
        </w:rPr>
        <w:t xml:space="preserve">       </w:t>
      </w:r>
      <w:r>
        <w:rPr>
          <w:b/>
        </w:rPr>
        <w:t xml:space="preserve">      </w:t>
      </w:r>
      <w:r w:rsidRPr="00944965">
        <w:rPr>
          <w:b/>
        </w:rPr>
        <w:t>(5 × 8 = 40)</w:t>
      </w:r>
    </w:p>
    <w:p w:rsidR="00106B68" w:rsidRDefault="00106B68" w:rsidP="00944965">
      <w:pPr>
        <w:jc w:val="center"/>
        <w:rPr>
          <w:u w:val="single"/>
        </w:rPr>
      </w:pPr>
    </w:p>
    <w:p w:rsidR="00106B68" w:rsidRDefault="00106B68" w:rsidP="00944965">
      <w:pPr>
        <w:pStyle w:val="ListParagraph"/>
        <w:spacing w:after="0" w:line="240" w:lineRule="auto"/>
        <w:ind w:hanging="270"/>
      </w:pPr>
      <w:r>
        <w:rPr>
          <w:rFonts w:ascii="Times New Roman" w:hAnsi="Times New Roman"/>
        </w:rPr>
        <w:t>11. What are wall charts? Illustrate their uses in health communication.</w:t>
      </w:r>
    </w:p>
    <w:p w:rsidR="00106B68" w:rsidRDefault="00106B68" w:rsidP="00944965">
      <w:pPr>
        <w:pStyle w:val="ListParagraph"/>
        <w:numPr>
          <w:ilvl w:val="0"/>
          <w:numId w:val="11"/>
        </w:numPr>
        <w:ind w:left="810"/>
      </w:pPr>
      <w:r>
        <w:rPr>
          <w:rFonts w:ascii="Times New Roman" w:hAnsi="Times New Roman"/>
        </w:rPr>
        <w:t>Furnish a critique of Daniel Learner’s model of development communication</w:t>
      </w:r>
      <w:r>
        <w:t>.</w:t>
      </w:r>
    </w:p>
    <w:p w:rsidR="00106B68" w:rsidRDefault="00106B68" w:rsidP="00944965">
      <w:pPr>
        <w:pStyle w:val="ListParagraph"/>
        <w:numPr>
          <w:ilvl w:val="0"/>
          <w:numId w:val="11"/>
        </w:numPr>
        <w:spacing w:after="0" w:line="240" w:lineRule="auto"/>
        <w:ind w:left="810"/>
      </w:pPr>
      <w:r>
        <w:rPr>
          <w:rFonts w:ascii="Times New Roman" w:hAnsi="Times New Roman"/>
        </w:rPr>
        <w:t>Comment on the nature of interaction between the paramedical staff and the patient in the context of a hospital</w:t>
      </w:r>
      <w:r>
        <w:t>.</w:t>
      </w:r>
    </w:p>
    <w:p w:rsidR="00106B68" w:rsidRDefault="00106B68" w:rsidP="00944965">
      <w:pPr>
        <w:pStyle w:val="ListParagraph"/>
        <w:numPr>
          <w:ilvl w:val="0"/>
          <w:numId w:val="11"/>
        </w:numPr>
        <w:spacing w:after="0"/>
        <w:ind w:left="810"/>
      </w:pPr>
      <w:r>
        <w:rPr>
          <w:rFonts w:ascii="Times New Roman" w:hAnsi="Times New Roman"/>
        </w:rPr>
        <w:t>Illustrate the ‘power’ of the radio as a medium of communication in an agrarian community</w:t>
      </w:r>
      <w:r>
        <w:t>.</w:t>
      </w:r>
    </w:p>
    <w:p w:rsidR="00106B68" w:rsidRDefault="00106B68" w:rsidP="00944965">
      <w:pPr>
        <w:pStyle w:val="ListParagraph"/>
        <w:numPr>
          <w:ilvl w:val="0"/>
          <w:numId w:val="11"/>
        </w:numPr>
        <w:ind w:left="810"/>
      </w:pPr>
      <w:r>
        <w:rPr>
          <w:rFonts w:ascii="Times New Roman" w:hAnsi="Times New Roman"/>
        </w:rPr>
        <w:t>Bring out the role of psychology in the growth of communication as a field of study</w:t>
      </w:r>
      <w:r>
        <w:t>.</w:t>
      </w:r>
    </w:p>
    <w:p w:rsidR="00106B68" w:rsidRDefault="00106B68" w:rsidP="00944965">
      <w:pPr>
        <w:numPr>
          <w:ilvl w:val="0"/>
          <w:numId w:val="11"/>
        </w:numPr>
        <w:ind w:left="810"/>
      </w:pPr>
      <w:r>
        <w:t>Highlight the contribution of political science to the field of communicology.</w:t>
      </w:r>
    </w:p>
    <w:p w:rsidR="00106B68" w:rsidRDefault="00106B68" w:rsidP="00944965">
      <w:pPr>
        <w:numPr>
          <w:ilvl w:val="0"/>
          <w:numId w:val="11"/>
        </w:numPr>
        <w:ind w:left="810"/>
      </w:pPr>
      <w:r>
        <w:t>Explicate the ideas of Schramm on communication.</w:t>
      </w:r>
    </w:p>
    <w:p w:rsidR="00106B68" w:rsidRPr="00944965" w:rsidRDefault="00106B68" w:rsidP="00944965">
      <w:pPr>
        <w:ind w:left="360"/>
        <w:jc w:val="center"/>
        <w:rPr>
          <w:b/>
          <w:u w:val="single"/>
        </w:rPr>
      </w:pPr>
      <w:r w:rsidRPr="00944965">
        <w:rPr>
          <w:b/>
          <w:u w:val="single"/>
        </w:rPr>
        <w:t>Section C</w:t>
      </w:r>
    </w:p>
    <w:p w:rsidR="00106B68" w:rsidRPr="00944965" w:rsidRDefault="00106B68" w:rsidP="00944965">
      <w:pPr>
        <w:jc w:val="right"/>
        <w:rPr>
          <w:b/>
        </w:rPr>
      </w:pPr>
    </w:p>
    <w:p w:rsidR="00106B68" w:rsidRPr="00944965" w:rsidRDefault="00106B68" w:rsidP="00944965">
      <w:pPr>
        <w:rPr>
          <w:b/>
          <w:u w:val="single"/>
        </w:rPr>
      </w:pPr>
      <w:r w:rsidRPr="00944965">
        <w:rPr>
          <w:b/>
          <w:u w:val="single"/>
        </w:rPr>
        <w:t>Answer any TWO questions in 1200 words each. All questions carry equal marks.</w:t>
      </w:r>
      <w:r w:rsidRPr="00944965">
        <w:rPr>
          <w:b/>
        </w:rPr>
        <w:t xml:space="preserve">         (2 × 20 = 40)</w:t>
      </w:r>
    </w:p>
    <w:p w:rsidR="00106B68" w:rsidRDefault="00106B68" w:rsidP="00944965">
      <w:pPr>
        <w:jc w:val="center"/>
        <w:rPr>
          <w:u w:val="single"/>
        </w:rPr>
      </w:pPr>
    </w:p>
    <w:p w:rsidR="00106B68" w:rsidRDefault="00106B68" w:rsidP="00944965">
      <w:pPr>
        <w:numPr>
          <w:ilvl w:val="0"/>
          <w:numId w:val="11"/>
        </w:numPr>
        <w:ind w:left="810"/>
      </w:pPr>
      <w:r>
        <w:t>Discuss as to how sociology could be put into better use for designing a health campaign.</w:t>
      </w:r>
    </w:p>
    <w:p w:rsidR="00106B68" w:rsidRDefault="00106B68" w:rsidP="00944965">
      <w:pPr>
        <w:numPr>
          <w:ilvl w:val="0"/>
          <w:numId w:val="11"/>
        </w:numPr>
        <w:ind w:left="810"/>
      </w:pPr>
      <w:r>
        <w:t>Illustrate the uses and abuses of propaganda techniques and principles today.</w:t>
      </w:r>
    </w:p>
    <w:p w:rsidR="00106B68" w:rsidRDefault="00106B68" w:rsidP="00944965">
      <w:pPr>
        <w:numPr>
          <w:ilvl w:val="0"/>
          <w:numId w:val="11"/>
        </w:numPr>
        <w:ind w:left="810"/>
      </w:pPr>
      <w:r>
        <w:t>Describing the existing paradigm of communication between the physician and the patient, suggest ways to improve the quality of communication between them.</w:t>
      </w:r>
    </w:p>
    <w:p w:rsidR="00106B68" w:rsidRDefault="00106B68" w:rsidP="00944965">
      <w:pPr>
        <w:numPr>
          <w:ilvl w:val="0"/>
          <w:numId w:val="11"/>
        </w:numPr>
        <w:ind w:left="810"/>
      </w:pPr>
      <w:r>
        <w:t>Present a research design for a KAP research in the field of health communication. .</w:t>
      </w:r>
    </w:p>
    <w:p w:rsidR="00106B68" w:rsidRDefault="00106B68" w:rsidP="00944965">
      <w:pPr>
        <w:ind w:left="720"/>
      </w:pPr>
    </w:p>
    <w:p w:rsidR="00106B68" w:rsidRDefault="00106B68" w:rsidP="00944965">
      <w:pPr>
        <w:jc w:val="center"/>
      </w:pPr>
      <w:r>
        <w:t>***********</w:t>
      </w:r>
    </w:p>
    <w:p w:rsidR="00106B68" w:rsidRDefault="00106B68" w:rsidP="00944965">
      <w:pPr>
        <w:rPr>
          <w:rFonts w:ascii="Bookman Old Style" w:hAnsi="Bookman Old Style"/>
        </w:rPr>
        <w:sectPr w:rsidR="00106B68" w:rsidSect="00106B68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106B68" w:rsidRPr="00944965" w:rsidRDefault="00106B68" w:rsidP="00944965">
      <w:pPr>
        <w:rPr>
          <w:rFonts w:ascii="Bookman Old Style" w:hAnsi="Bookman Old Style"/>
        </w:rPr>
      </w:pPr>
    </w:p>
    <w:sectPr w:rsidR="00106B68" w:rsidRPr="00944965" w:rsidSect="00106B68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68" w:rsidRDefault="00106B68">
      <w:r>
        <w:separator/>
      </w:r>
    </w:p>
  </w:endnote>
  <w:endnote w:type="continuationSeparator" w:id="1">
    <w:p w:rsidR="00106B68" w:rsidRDefault="0010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0F8EE27-C19A-4EE0-B490-A9FB38A963D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967CCD08-BC73-439B-935C-7E88EE3F48B6}"/>
    <w:embedBold r:id="rId3" w:fontKey="{FABB7BC4-492C-4E3E-A14F-6771AE16DA8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EE5E8B8-0C05-4ABD-9DD0-05966E21070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68" w:rsidRDefault="00106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6B68" w:rsidRDefault="00106B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68" w:rsidRDefault="00106B68">
    <w:pPr>
      <w:pStyle w:val="Footer"/>
      <w:framePr w:wrap="around" w:vAnchor="text" w:hAnchor="margin" w:xAlign="right" w:y="1"/>
      <w:rPr>
        <w:rStyle w:val="PageNumber"/>
      </w:rPr>
    </w:pPr>
  </w:p>
  <w:p w:rsidR="00106B68" w:rsidRDefault="00106B6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68" w:rsidRDefault="00106B68">
      <w:r>
        <w:separator/>
      </w:r>
    </w:p>
  </w:footnote>
  <w:footnote w:type="continuationSeparator" w:id="1">
    <w:p w:rsidR="00106B68" w:rsidRDefault="0010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B25"/>
    <w:multiLevelType w:val="hybridMultilevel"/>
    <w:tmpl w:val="E4ECC5EA"/>
    <w:lvl w:ilvl="0" w:tplc="FE768CD8">
      <w:start w:val="12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06B68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44965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2012-04-30T10:00:00Z</cp:lastPrinted>
  <dcterms:created xsi:type="dcterms:W3CDTF">2012-04-30T10:00:00Z</dcterms:created>
  <dcterms:modified xsi:type="dcterms:W3CDTF">2012-04-30T10:00:00Z</dcterms:modified>
</cp:coreProperties>
</file>